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7FAF" w:rsidRDefault="00237FAF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bookmarkStart w:id="0" w:name="_GoBack"/>
      <w:bookmarkEnd w:id="0"/>
    </w:p>
    <w:p w:rsidR="00912D5D" w:rsidRPr="00237FAF" w:rsidRDefault="00912D5D" w:rsidP="009B4DA7">
      <w:pPr>
        <w:jc w:val="center"/>
        <w:rPr>
          <w:rFonts w:asciiTheme="minorHAnsi" w:hAnsiTheme="minorHAnsi" w:cs="Arial"/>
          <w:b/>
          <w:bCs/>
          <w:sz w:val="36"/>
          <w:szCs w:val="36"/>
        </w:rPr>
      </w:pPr>
      <w:r w:rsidRPr="00237FAF">
        <w:rPr>
          <w:rFonts w:asciiTheme="minorHAnsi" w:hAnsiTheme="minorHAnsi" w:cs="Arial"/>
          <w:b/>
          <w:bCs/>
          <w:sz w:val="36"/>
          <w:szCs w:val="36"/>
        </w:rPr>
        <w:t>Příloha ke mzdovému rozpočtu na rok 20</w:t>
      </w:r>
      <w:r w:rsidR="0015616E">
        <w:rPr>
          <w:rFonts w:asciiTheme="minorHAnsi" w:hAnsiTheme="minorHAnsi" w:cs="Arial"/>
          <w:b/>
          <w:bCs/>
          <w:sz w:val="36"/>
          <w:szCs w:val="36"/>
        </w:rPr>
        <w:t>2</w:t>
      </w:r>
      <w:r w:rsidR="00B93CBF">
        <w:rPr>
          <w:rFonts w:asciiTheme="minorHAnsi" w:hAnsiTheme="minorHAnsi" w:cs="Arial"/>
          <w:b/>
          <w:bCs/>
          <w:sz w:val="36"/>
          <w:szCs w:val="36"/>
        </w:rPr>
        <w:t>5</w:t>
      </w:r>
    </w:p>
    <w:p w:rsidR="00912D5D" w:rsidRDefault="00912D5D"/>
    <w:p w:rsidR="007F48ED" w:rsidRDefault="007F48ED"/>
    <w:p w:rsidR="00D52101" w:rsidRDefault="00D52101"/>
    <w:p w:rsidR="00912D5D" w:rsidRPr="00237FAF" w:rsidRDefault="00912D5D">
      <w:pPr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platy zaměstnanců MMCH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obslužné činnost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i,</w:t>
      </w:r>
      <w:r w:rsidR="002676CB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městského informačního centra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, JSDH a </w:t>
      </w:r>
      <w:r w:rsidR="00805F15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C</w:t>
      </w:r>
      <w:r w:rsidR="00540467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entrum komunitního plánování.</w:t>
      </w:r>
    </w:p>
    <w:p w:rsidR="009D6591" w:rsidRPr="00544367" w:rsidRDefault="00D82434" w:rsidP="009D6591">
      <w:pPr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E92795"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F332BC" w:rsidRPr="00544367">
        <w:rPr>
          <w:rFonts w:asciiTheme="minorHAnsi" w:hAnsiTheme="minorHAnsi" w:cs="Arial"/>
          <w:sz w:val="20"/>
          <w:szCs w:val="20"/>
        </w:rPr>
        <w:t> v rozpočtu započítána valorizace</w:t>
      </w:r>
      <w:r w:rsidR="006A75AD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B93CBF">
        <w:rPr>
          <w:rFonts w:asciiTheme="minorHAnsi" w:hAnsiTheme="minorHAnsi" w:cs="Arial"/>
          <w:sz w:val="20"/>
          <w:szCs w:val="20"/>
        </w:rPr>
        <w:t>8</w:t>
      </w:r>
      <w:r w:rsidR="00FA1144">
        <w:rPr>
          <w:rFonts w:asciiTheme="minorHAnsi" w:hAnsiTheme="minorHAnsi" w:cs="Arial"/>
          <w:sz w:val="20"/>
          <w:szCs w:val="20"/>
        </w:rPr>
        <w:t xml:space="preserve"> %</w:t>
      </w:r>
      <w:r w:rsidR="009D6591" w:rsidRPr="00544367">
        <w:rPr>
          <w:rFonts w:asciiTheme="minorHAnsi" w:hAnsiTheme="minorHAnsi" w:cs="Arial"/>
          <w:sz w:val="20"/>
          <w:szCs w:val="20"/>
        </w:rPr>
        <w:t>, k 30.6.202</w:t>
      </w:r>
      <w:r w:rsidR="00E23C10">
        <w:rPr>
          <w:rFonts w:asciiTheme="minorHAnsi" w:hAnsiTheme="minorHAnsi" w:cs="Arial"/>
          <w:sz w:val="20"/>
          <w:szCs w:val="20"/>
        </w:rPr>
        <w:t>4</w:t>
      </w:r>
      <w:r w:rsidR="009D6591" w:rsidRPr="00544367">
        <w:rPr>
          <w:rFonts w:asciiTheme="minorHAnsi" w:hAnsiTheme="minorHAnsi" w:cs="Arial"/>
          <w:sz w:val="20"/>
          <w:szCs w:val="20"/>
        </w:rPr>
        <w:t xml:space="preserve"> je počet </w:t>
      </w:r>
      <w:r w:rsidR="009D6591" w:rsidRPr="005C04D6">
        <w:rPr>
          <w:rFonts w:asciiTheme="minorHAnsi" w:hAnsiTheme="minorHAnsi" w:cs="Arial"/>
          <w:sz w:val="20"/>
          <w:szCs w:val="20"/>
        </w:rPr>
        <w:t>systemizovaných míst 2</w:t>
      </w:r>
      <w:r w:rsidR="00BA42D0">
        <w:rPr>
          <w:rFonts w:asciiTheme="minorHAnsi" w:hAnsiTheme="minorHAnsi" w:cs="Arial"/>
          <w:sz w:val="20"/>
          <w:szCs w:val="20"/>
        </w:rPr>
        <w:t>7</w:t>
      </w:r>
      <w:r w:rsidR="00052C0E">
        <w:rPr>
          <w:rFonts w:asciiTheme="minorHAnsi" w:hAnsiTheme="minorHAnsi" w:cs="Arial"/>
          <w:sz w:val="20"/>
          <w:szCs w:val="20"/>
        </w:rPr>
        <w:t>6</w:t>
      </w:r>
      <w:r w:rsidR="00BA42D0">
        <w:rPr>
          <w:rFonts w:asciiTheme="minorHAnsi" w:hAnsiTheme="minorHAnsi" w:cs="Arial"/>
          <w:sz w:val="20"/>
          <w:szCs w:val="20"/>
        </w:rPr>
        <w:t>.</w:t>
      </w:r>
    </w:p>
    <w:p w:rsidR="00E802DF" w:rsidRPr="00544367" w:rsidRDefault="00E802DF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</w:t>
      </w:r>
      <w:r w:rsidR="00D042B8">
        <w:rPr>
          <w:rFonts w:asciiTheme="minorHAnsi" w:hAnsiTheme="minorHAnsi" w:cs="Arial"/>
          <w:sz w:val="20"/>
          <w:szCs w:val="20"/>
        </w:rPr>
        <w:t>1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zaměstnan</w:t>
      </w:r>
      <w:r w:rsidR="00D042B8">
        <w:rPr>
          <w:rFonts w:asciiTheme="minorHAnsi" w:hAnsiTheme="minorHAnsi" w:cs="Arial"/>
          <w:sz w:val="20"/>
          <w:szCs w:val="20"/>
        </w:rPr>
        <w:t>ec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organizační složky </w:t>
      </w:r>
      <w:r w:rsidR="006A75AD" w:rsidRPr="00544367">
        <w:rPr>
          <w:rFonts w:asciiTheme="minorHAnsi" w:hAnsiTheme="minorHAnsi" w:cs="Arial"/>
          <w:sz w:val="20"/>
          <w:szCs w:val="20"/>
        </w:rPr>
        <w:t xml:space="preserve">JSDH a </w:t>
      </w:r>
      <w:r w:rsidR="00D042B8">
        <w:rPr>
          <w:rFonts w:asciiTheme="minorHAnsi" w:hAnsiTheme="minorHAnsi" w:cs="Arial"/>
          <w:sz w:val="20"/>
          <w:szCs w:val="20"/>
        </w:rPr>
        <w:t>1 zaměstnanec organizační složky Centr</w:t>
      </w:r>
      <w:r w:rsidR="00A20B56">
        <w:rPr>
          <w:rFonts w:asciiTheme="minorHAnsi" w:hAnsiTheme="minorHAnsi" w:cs="Arial"/>
          <w:sz w:val="20"/>
          <w:szCs w:val="20"/>
        </w:rPr>
        <w:t>a</w:t>
      </w:r>
      <w:r w:rsidR="00D042B8">
        <w:rPr>
          <w:rFonts w:asciiTheme="minorHAnsi" w:hAnsiTheme="minorHAnsi" w:cs="Arial"/>
          <w:sz w:val="20"/>
          <w:szCs w:val="20"/>
        </w:rPr>
        <w:t xml:space="preserve"> komunitního plánování</w:t>
      </w:r>
      <w:r w:rsidR="002676CB" w:rsidRPr="00544367">
        <w:rPr>
          <w:rFonts w:asciiTheme="minorHAnsi" w:hAnsiTheme="minorHAnsi" w:cs="Arial"/>
          <w:sz w:val="20"/>
          <w:szCs w:val="20"/>
        </w:rPr>
        <w:t xml:space="preserve"> započítány </w:t>
      </w:r>
      <w:r w:rsidRPr="00544367">
        <w:rPr>
          <w:rFonts w:asciiTheme="minorHAnsi" w:hAnsiTheme="minorHAnsi" w:cs="Arial"/>
          <w:sz w:val="20"/>
          <w:szCs w:val="20"/>
        </w:rPr>
        <w:t xml:space="preserve">pod položku 5011 platy zaměstnanců, </w:t>
      </w:r>
    </w:p>
    <w:p w:rsidR="00912D5D" w:rsidRPr="00544367" w:rsidRDefault="00912D5D" w:rsidP="00DA7642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skutečnost k 30.</w:t>
      </w:r>
      <w:r w:rsidR="00865B78" w:rsidRPr="00544367">
        <w:rPr>
          <w:rFonts w:asciiTheme="minorHAnsi" w:hAnsiTheme="minorHAnsi" w:cs="Arial"/>
          <w:sz w:val="20"/>
          <w:szCs w:val="20"/>
        </w:rPr>
        <w:t>0</w:t>
      </w:r>
      <w:r w:rsidR="00BC3557" w:rsidRPr="00544367">
        <w:rPr>
          <w:rFonts w:asciiTheme="minorHAnsi" w:hAnsiTheme="minorHAnsi" w:cs="Arial"/>
          <w:sz w:val="20"/>
          <w:szCs w:val="20"/>
        </w:rPr>
        <w:t>6.20</w:t>
      </w:r>
      <w:r w:rsidR="002676CB" w:rsidRPr="00544367">
        <w:rPr>
          <w:rFonts w:asciiTheme="minorHAnsi" w:hAnsiTheme="minorHAnsi" w:cs="Arial"/>
          <w:sz w:val="20"/>
          <w:szCs w:val="20"/>
        </w:rPr>
        <w:t>2</w:t>
      </w:r>
      <w:r w:rsidR="00B93CBF">
        <w:rPr>
          <w:rFonts w:asciiTheme="minorHAnsi" w:hAnsiTheme="minorHAnsi" w:cs="Arial"/>
          <w:sz w:val="20"/>
          <w:szCs w:val="20"/>
        </w:rPr>
        <w:t>4</w:t>
      </w:r>
      <w:r w:rsidRPr="00544367">
        <w:rPr>
          <w:rFonts w:asciiTheme="minorHAnsi" w:hAnsiTheme="minorHAnsi" w:cs="Arial"/>
          <w:sz w:val="20"/>
          <w:szCs w:val="20"/>
        </w:rPr>
        <w:t xml:space="preserve"> neodpovídá 50% plnění za pololetí, tento rozdíl se dorovná v době dovolených v červenci a v srpnu, kdy se proplácí průměrná mzda</w:t>
      </w:r>
      <w:r w:rsidR="006A75AD" w:rsidRPr="00544367">
        <w:rPr>
          <w:rFonts w:asciiTheme="minorHAnsi" w:hAnsiTheme="minorHAnsi" w:cs="Arial"/>
          <w:sz w:val="20"/>
          <w:szCs w:val="20"/>
        </w:rPr>
        <w:t>.</w:t>
      </w:r>
    </w:p>
    <w:p w:rsidR="007F48ED" w:rsidRDefault="007F48ED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5C75AE">
      <w:pPr>
        <w:jc w:val="both"/>
        <w:rPr>
          <w:rFonts w:asciiTheme="minorHAnsi" w:hAnsiTheme="minorHAnsi" w:cs="Arial"/>
          <w:sz w:val="20"/>
          <w:szCs w:val="20"/>
        </w:rPr>
      </w:pPr>
    </w:p>
    <w:p w:rsidR="005C75AE" w:rsidRPr="00237FAF" w:rsidRDefault="00F3121E" w:rsidP="005C75AE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r w:rsidRPr="00237FAF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="005C75AE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rezerva</w:t>
      </w:r>
    </w:p>
    <w:p w:rsidR="005C75AE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D80530">
        <w:rPr>
          <w:rFonts w:asciiTheme="minorHAnsi" w:hAnsiTheme="minorHAnsi" w:cs="Arial"/>
          <w:color w:val="FF0000"/>
          <w:sz w:val="20"/>
          <w:szCs w:val="20"/>
        </w:rPr>
        <w:t xml:space="preserve">- </w:t>
      </w:r>
      <w:r w:rsidRPr="00544367">
        <w:rPr>
          <w:rFonts w:asciiTheme="minorHAnsi" w:hAnsiTheme="minorHAnsi" w:cs="Arial"/>
          <w:sz w:val="20"/>
          <w:szCs w:val="20"/>
        </w:rPr>
        <w:t xml:space="preserve">postupy do vyššího platového stupně dle nařízení vlády č. </w:t>
      </w:r>
      <w:r w:rsidR="00A75270" w:rsidRPr="00544367">
        <w:rPr>
          <w:rFonts w:asciiTheme="minorHAnsi" w:hAnsiTheme="minorHAnsi" w:cs="Arial"/>
          <w:sz w:val="20"/>
          <w:szCs w:val="20"/>
        </w:rPr>
        <w:t>341</w:t>
      </w:r>
      <w:r w:rsidRPr="00544367">
        <w:rPr>
          <w:rFonts w:asciiTheme="minorHAnsi" w:hAnsiTheme="minorHAnsi" w:cs="Arial"/>
          <w:sz w:val="20"/>
          <w:szCs w:val="20"/>
        </w:rPr>
        <w:t>/20</w:t>
      </w:r>
      <w:r w:rsidR="00A75270" w:rsidRPr="00544367">
        <w:rPr>
          <w:rFonts w:asciiTheme="minorHAnsi" w:hAnsiTheme="minorHAnsi" w:cs="Arial"/>
          <w:sz w:val="20"/>
          <w:szCs w:val="20"/>
        </w:rPr>
        <w:t>17</w:t>
      </w:r>
      <w:r w:rsidRPr="00544367">
        <w:rPr>
          <w:rFonts w:asciiTheme="minorHAnsi" w:hAnsiTheme="minorHAnsi" w:cs="Arial"/>
          <w:sz w:val="20"/>
          <w:szCs w:val="20"/>
        </w:rPr>
        <w:t xml:space="preserve"> Sb. o platových poměrech zaměstnanců ve veřejných službách a správě, v 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5C75AE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na pohotovostní službu odboru sociálních věcí a zdravotnictví</w:t>
      </w:r>
      <w:r w:rsidR="00544367">
        <w:rPr>
          <w:rFonts w:asciiTheme="minorHAnsi" w:hAnsiTheme="minorHAnsi" w:cs="Arial"/>
          <w:sz w:val="20"/>
          <w:szCs w:val="20"/>
        </w:rPr>
        <w:t>, odboru životního prostředí a údržby na odboru kanceláře tajemníka</w:t>
      </w:r>
      <w:r w:rsidRPr="00544367">
        <w:rPr>
          <w:rFonts w:asciiTheme="minorHAnsi" w:hAnsiTheme="minorHAnsi" w:cs="Arial"/>
          <w:sz w:val="20"/>
          <w:szCs w:val="20"/>
        </w:rPr>
        <w:t xml:space="preserve"> dle zákoníku práce č.262/2006 Sb., v 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7B22B9" w:rsidRPr="00544367" w:rsidRDefault="005C75AE" w:rsidP="005C75AE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rezerva je také součástí položky</w:t>
      </w:r>
      <w:r w:rsidR="00AF339F" w:rsidRPr="00544367">
        <w:rPr>
          <w:rFonts w:asciiTheme="minorHAnsi" w:hAnsiTheme="minorHAnsi" w:cs="Arial"/>
          <w:sz w:val="20"/>
          <w:szCs w:val="20"/>
        </w:rPr>
        <w:t xml:space="preserve"> platy zaměstnanců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, </w:t>
      </w:r>
      <w:r w:rsidR="00AF339F" w:rsidRPr="00544367">
        <w:rPr>
          <w:rFonts w:asciiTheme="minorHAnsi" w:hAnsiTheme="minorHAnsi" w:cs="Arial"/>
          <w:sz w:val="20"/>
          <w:szCs w:val="20"/>
        </w:rPr>
        <w:t>obslužné činnosti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, </w:t>
      </w:r>
      <w:r w:rsidR="00AF4584" w:rsidRPr="00544367">
        <w:rPr>
          <w:rFonts w:asciiTheme="minorHAnsi" w:hAnsiTheme="minorHAnsi" w:cs="Arial"/>
          <w:sz w:val="20"/>
          <w:szCs w:val="20"/>
        </w:rPr>
        <w:t xml:space="preserve">městského informačního centra, </w:t>
      </w:r>
      <w:r w:rsidR="00AD1064" w:rsidRPr="00544367">
        <w:rPr>
          <w:rFonts w:asciiTheme="minorHAnsi" w:hAnsiTheme="minorHAnsi" w:cs="Arial"/>
          <w:sz w:val="20"/>
          <w:szCs w:val="20"/>
        </w:rPr>
        <w:t>velitele JSDH</w:t>
      </w:r>
      <w:r w:rsidR="00AF4584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AD1064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DE1735">
        <w:rPr>
          <w:rFonts w:asciiTheme="minorHAnsi" w:hAnsiTheme="minorHAnsi" w:cs="Arial"/>
          <w:sz w:val="20"/>
          <w:szCs w:val="20"/>
        </w:rPr>
        <w:t>Centr</w:t>
      </w:r>
      <w:r w:rsidR="00A20B56">
        <w:rPr>
          <w:rFonts w:asciiTheme="minorHAnsi" w:hAnsiTheme="minorHAnsi" w:cs="Arial"/>
          <w:sz w:val="20"/>
          <w:szCs w:val="20"/>
        </w:rPr>
        <w:t>um</w:t>
      </w:r>
      <w:r w:rsidR="00DE1735">
        <w:rPr>
          <w:rFonts w:asciiTheme="minorHAnsi" w:hAnsiTheme="minorHAnsi" w:cs="Arial"/>
          <w:sz w:val="20"/>
          <w:szCs w:val="20"/>
        </w:rPr>
        <w:t xml:space="preserve"> komunitního plánování</w:t>
      </w:r>
      <w:r w:rsidR="00AD1064" w:rsidRPr="00544367">
        <w:rPr>
          <w:rFonts w:asciiTheme="minorHAnsi" w:hAnsiTheme="minorHAnsi" w:cs="Arial"/>
          <w:sz w:val="20"/>
          <w:szCs w:val="20"/>
        </w:rPr>
        <w:t>.</w:t>
      </w:r>
    </w:p>
    <w:p w:rsidR="007F48ED" w:rsidRDefault="007F48E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AB0499" w:rsidRPr="00544367" w:rsidRDefault="00AB0499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5011: životní jubilea</w:t>
      </w:r>
      <w:r w:rsidR="003B63C1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, odchod do SD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dle kolektivní smlouvy, v této položce jsou vypláceny také životní jubilea organizační jednotky 15 – MěPo</w:t>
      </w:r>
      <w:r w:rsidR="003D7733" w:rsidRPr="00544367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organizační jednotky 18 - pracovní skupina</w:t>
      </w:r>
      <w:r w:rsidR="003D7733" w:rsidRPr="00544367">
        <w:rPr>
          <w:rFonts w:asciiTheme="minorHAnsi" w:hAnsiTheme="minorHAnsi" w:cs="Arial"/>
          <w:sz w:val="20"/>
          <w:szCs w:val="20"/>
        </w:rPr>
        <w:t>, organizační složky JSDH</w:t>
      </w:r>
      <w:r w:rsidR="007C58EE" w:rsidRPr="00544367">
        <w:rPr>
          <w:rFonts w:asciiTheme="minorHAnsi" w:hAnsiTheme="minorHAnsi" w:cs="Arial"/>
          <w:sz w:val="20"/>
          <w:szCs w:val="20"/>
        </w:rPr>
        <w:t xml:space="preserve"> a</w:t>
      </w:r>
      <w:r w:rsidR="00213553"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3D7733" w:rsidRPr="00544367">
        <w:rPr>
          <w:rFonts w:asciiTheme="minorHAnsi" w:hAnsiTheme="minorHAnsi" w:cs="Arial"/>
          <w:sz w:val="20"/>
          <w:szCs w:val="20"/>
        </w:rPr>
        <w:t xml:space="preserve">organizační složky </w:t>
      </w:r>
      <w:r w:rsidR="00DE1735">
        <w:rPr>
          <w:rFonts w:asciiTheme="minorHAnsi" w:hAnsiTheme="minorHAnsi" w:cs="Arial"/>
          <w:sz w:val="20"/>
          <w:szCs w:val="20"/>
        </w:rPr>
        <w:t>Centr</w:t>
      </w:r>
      <w:r w:rsidR="00A20B56">
        <w:rPr>
          <w:rFonts w:asciiTheme="minorHAnsi" w:hAnsiTheme="minorHAnsi" w:cs="Arial"/>
          <w:sz w:val="20"/>
          <w:szCs w:val="20"/>
        </w:rPr>
        <w:t>um</w:t>
      </w:r>
      <w:r w:rsidR="00DE1735">
        <w:rPr>
          <w:rFonts w:asciiTheme="minorHAnsi" w:hAnsiTheme="minorHAnsi" w:cs="Arial"/>
          <w:sz w:val="20"/>
          <w:szCs w:val="20"/>
        </w:rPr>
        <w:t xml:space="preserve"> komunitního plánování</w:t>
      </w:r>
      <w:r w:rsidR="00185C19" w:rsidRPr="00544367">
        <w:rPr>
          <w:rFonts w:asciiTheme="minorHAnsi" w:hAnsiTheme="minorHAnsi" w:cs="Arial"/>
          <w:sz w:val="20"/>
          <w:szCs w:val="20"/>
        </w:rPr>
        <w:t>.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7F48ED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237FAF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5021: dohody (OON)</w:t>
      </w:r>
      <w:r w:rsidR="00FA1144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C04D6">
        <w:rPr>
          <w:rFonts w:asciiTheme="minorHAnsi" w:hAnsiTheme="minorHAnsi" w:cs="Arial"/>
          <w:sz w:val="20"/>
          <w:szCs w:val="20"/>
        </w:rPr>
        <w:t xml:space="preserve">-  </w:t>
      </w:r>
      <w:r w:rsidR="00A75270" w:rsidRPr="005C04D6">
        <w:rPr>
          <w:rFonts w:asciiTheme="minorHAnsi" w:hAnsiTheme="minorHAnsi" w:cs="Arial"/>
          <w:sz w:val="20"/>
          <w:szCs w:val="20"/>
        </w:rPr>
        <w:t xml:space="preserve">tato položka </w:t>
      </w:r>
      <w:r w:rsidRPr="005C04D6">
        <w:rPr>
          <w:rFonts w:asciiTheme="minorHAnsi" w:hAnsiTheme="minorHAnsi" w:cs="Arial"/>
          <w:sz w:val="20"/>
          <w:szCs w:val="20"/>
        </w:rPr>
        <w:t>zahrnuje např. dohled a údržb</w:t>
      </w:r>
      <w:r w:rsidR="00304BE6" w:rsidRPr="005C04D6">
        <w:rPr>
          <w:rFonts w:asciiTheme="minorHAnsi" w:hAnsiTheme="minorHAnsi" w:cs="Arial"/>
          <w:sz w:val="20"/>
          <w:szCs w:val="20"/>
        </w:rPr>
        <w:t>u</w:t>
      </w:r>
      <w:r w:rsidRPr="005C04D6">
        <w:rPr>
          <w:rFonts w:asciiTheme="minorHAnsi" w:hAnsiTheme="minorHAnsi" w:cs="Arial"/>
          <w:sz w:val="20"/>
          <w:szCs w:val="20"/>
        </w:rPr>
        <w:t xml:space="preserve"> veřejných prostranství</w:t>
      </w:r>
      <w:r w:rsidR="0023361C" w:rsidRPr="005C04D6">
        <w:rPr>
          <w:rFonts w:asciiTheme="minorHAnsi" w:hAnsiTheme="minorHAnsi" w:cs="Arial"/>
          <w:sz w:val="20"/>
          <w:szCs w:val="20"/>
        </w:rPr>
        <w:t>,</w:t>
      </w:r>
      <w:r w:rsidR="00304BE6" w:rsidRPr="005C04D6">
        <w:rPr>
          <w:rFonts w:asciiTheme="minorHAnsi" w:hAnsiTheme="minorHAnsi" w:cs="Arial"/>
          <w:sz w:val="20"/>
          <w:szCs w:val="20"/>
        </w:rPr>
        <w:t xml:space="preserve"> správce lokality Domovinka</w:t>
      </w:r>
      <w:r w:rsidR="0023361C" w:rsidRPr="005C04D6">
        <w:rPr>
          <w:rFonts w:asciiTheme="minorHAnsi" w:hAnsiTheme="minorHAnsi" w:cs="Arial"/>
          <w:sz w:val="20"/>
          <w:szCs w:val="20"/>
        </w:rPr>
        <w:t xml:space="preserve">, dohody pro 2 zaměstnance – spolupráce se Svazem měst a obcí, </w:t>
      </w:r>
      <w:r w:rsidR="00A75270" w:rsidRPr="005C04D6">
        <w:rPr>
          <w:rFonts w:asciiTheme="minorHAnsi" w:hAnsiTheme="minorHAnsi" w:cs="Arial"/>
          <w:sz w:val="20"/>
          <w:szCs w:val="20"/>
        </w:rPr>
        <w:t>zpracování kroniky města</w:t>
      </w:r>
      <w:r w:rsidR="00E802DF" w:rsidRPr="005C04D6">
        <w:rPr>
          <w:rFonts w:asciiTheme="minorHAnsi" w:hAnsiTheme="minorHAnsi" w:cs="Arial"/>
          <w:sz w:val="20"/>
          <w:szCs w:val="20"/>
        </w:rPr>
        <w:t>,</w:t>
      </w:r>
      <w:r w:rsidR="00052C0E">
        <w:rPr>
          <w:rFonts w:asciiTheme="minorHAnsi" w:hAnsiTheme="minorHAnsi" w:cs="Arial"/>
          <w:sz w:val="20"/>
          <w:szCs w:val="20"/>
        </w:rPr>
        <w:t xml:space="preserve"> příspěvky do sborníku </w:t>
      </w:r>
      <w:proofErr w:type="spellStart"/>
      <w:r w:rsidR="00052C0E">
        <w:rPr>
          <w:rFonts w:asciiTheme="minorHAnsi" w:hAnsiTheme="minorHAnsi" w:cs="Arial"/>
          <w:sz w:val="20"/>
          <w:szCs w:val="20"/>
        </w:rPr>
        <w:t>Comotovia</w:t>
      </w:r>
      <w:proofErr w:type="spellEnd"/>
      <w:r w:rsidR="00052C0E">
        <w:rPr>
          <w:rFonts w:asciiTheme="minorHAnsi" w:hAnsiTheme="minorHAnsi" w:cs="Arial"/>
          <w:sz w:val="20"/>
          <w:szCs w:val="20"/>
        </w:rPr>
        <w:t xml:space="preserve">, </w:t>
      </w:r>
      <w:r w:rsidR="00A75270" w:rsidRPr="005C04D6">
        <w:rPr>
          <w:rFonts w:asciiTheme="minorHAnsi" w:hAnsiTheme="minorHAnsi" w:cs="Arial"/>
          <w:sz w:val="20"/>
          <w:szCs w:val="20"/>
        </w:rPr>
        <w:t xml:space="preserve"> </w:t>
      </w:r>
      <w:r w:rsidR="0023361C" w:rsidRPr="005C04D6">
        <w:rPr>
          <w:rFonts w:asciiTheme="minorHAnsi" w:hAnsiTheme="minorHAnsi" w:cs="Arial"/>
          <w:sz w:val="20"/>
          <w:szCs w:val="20"/>
        </w:rPr>
        <w:t>akce Chomutovské slavnosti</w:t>
      </w:r>
      <w:r w:rsidR="005C04D6">
        <w:rPr>
          <w:rFonts w:asciiTheme="minorHAnsi" w:hAnsiTheme="minorHAnsi" w:cs="Arial"/>
          <w:sz w:val="20"/>
          <w:szCs w:val="20"/>
        </w:rPr>
        <w:t>, Róza</w:t>
      </w:r>
      <w:r w:rsidR="00E802DF" w:rsidRPr="005C04D6">
        <w:rPr>
          <w:rFonts w:asciiTheme="minorHAnsi" w:hAnsiTheme="minorHAnsi" w:cs="Arial"/>
          <w:sz w:val="20"/>
          <w:szCs w:val="20"/>
        </w:rPr>
        <w:t xml:space="preserve"> a</w:t>
      </w:r>
      <w:r w:rsidR="001E6CB4" w:rsidRPr="005C04D6">
        <w:rPr>
          <w:rFonts w:asciiTheme="minorHAnsi" w:hAnsiTheme="minorHAnsi" w:cs="Arial"/>
          <w:sz w:val="20"/>
          <w:szCs w:val="20"/>
        </w:rPr>
        <w:t xml:space="preserve"> hudební produkce – svatby,</w:t>
      </w:r>
      <w:r w:rsidR="00643663" w:rsidRPr="005C04D6">
        <w:rPr>
          <w:rFonts w:asciiTheme="minorHAnsi" w:hAnsiTheme="minorHAnsi" w:cs="Arial"/>
          <w:sz w:val="20"/>
          <w:szCs w:val="20"/>
        </w:rPr>
        <w:t xml:space="preserve"> vítání občánků</w:t>
      </w:r>
      <w:r w:rsidR="00E245AA" w:rsidRPr="005C04D6">
        <w:rPr>
          <w:rFonts w:asciiTheme="minorHAnsi" w:hAnsiTheme="minorHAnsi" w:cs="Arial"/>
          <w:sz w:val="20"/>
          <w:szCs w:val="20"/>
        </w:rPr>
        <w:t xml:space="preserve">, </w:t>
      </w:r>
      <w:r w:rsidR="00544367" w:rsidRPr="005C04D6">
        <w:rPr>
          <w:rFonts w:asciiTheme="minorHAnsi" w:hAnsiTheme="minorHAnsi" w:cs="Arial"/>
          <w:sz w:val="20"/>
          <w:szCs w:val="20"/>
        </w:rPr>
        <w:t>inventarizace majetku města</w:t>
      </w:r>
      <w:r w:rsidR="00BA42D0">
        <w:rPr>
          <w:rFonts w:asciiTheme="minorHAnsi" w:hAnsiTheme="minorHAnsi" w:cs="Arial"/>
          <w:sz w:val="20"/>
          <w:szCs w:val="20"/>
        </w:rPr>
        <w:t>, dohody Centra komunitního plánování</w:t>
      </w:r>
      <w:r w:rsidR="00544367" w:rsidRPr="005C04D6">
        <w:rPr>
          <w:rFonts w:asciiTheme="minorHAnsi" w:hAnsiTheme="minorHAnsi" w:cs="Arial"/>
          <w:sz w:val="20"/>
          <w:szCs w:val="20"/>
        </w:rPr>
        <w:t xml:space="preserve"> a další dohody dle požadavků města</w:t>
      </w:r>
      <w:r w:rsidR="00643663" w:rsidRPr="005C04D6">
        <w:rPr>
          <w:rFonts w:asciiTheme="minorHAnsi" w:hAnsiTheme="minorHAnsi" w:cs="Arial"/>
          <w:sz w:val="20"/>
          <w:szCs w:val="20"/>
        </w:rPr>
        <w:t>.</w:t>
      </w:r>
      <w:r w:rsidR="001E6CB4"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CE556B" w:rsidRDefault="00CE556B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5024: odstupné</w:t>
      </w:r>
    </w:p>
    <w:p w:rsidR="00912D5D" w:rsidRPr="00544367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912D5D" w:rsidRPr="00544367">
        <w:rPr>
          <w:rFonts w:asciiTheme="minorHAnsi" w:hAnsiTheme="minorHAnsi" w:cs="Arial"/>
          <w:sz w:val="20"/>
          <w:szCs w:val="20"/>
        </w:rPr>
        <w:t>dle zákona o úřednících územních samosprávných celků č. 312/2002 Sb., v platném znění a dle zákoníku práce č. 262/2006 Sb., v platném znění</w:t>
      </w:r>
      <w:r w:rsidR="00185C19" w:rsidRPr="00544367">
        <w:rPr>
          <w:rFonts w:asciiTheme="minorHAnsi" w:hAnsiTheme="minorHAnsi" w:cs="Arial"/>
          <w:sz w:val="20"/>
          <w:szCs w:val="20"/>
        </w:rPr>
        <w:t>.</w:t>
      </w:r>
    </w:p>
    <w:p w:rsidR="00912D5D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AB0499" w:rsidRPr="00237FAF" w:rsidRDefault="00AB0499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5023</w:t>
      </w:r>
      <w:r w:rsidR="00B31DDD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a položka 5026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: primátor, 2 x náměstek primátora, radní, předsedové komisí a výborů, zastupitelé</w:t>
      </w:r>
    </w:p>
    <w:p w:rsidR="00A87D91" w:rsidRPr="00544367" w:rsidRDefault="00912D5D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</w:t>
      </w:r>
      <w:r w:rsidR="00E802DF" w:rsidRPr="00544367">
        <w:rPr>
          <w:rFonts w:asciiTheme="minorHAnsi" w:hAnsiTheme="minorHAnsi" w:cs="Arial"/>
          <w:sz w:val="20"/>
          <w:szCs w:val="20"/>
        </w:rPr>
        <w:t>od 1.1.20</w:t>
      </w:r>
      <w:r w:rsidR="00F332BC" w:rsidRPr="00544367">
        <w:rPr>
          <w:rFonts w:asciiTheme="minorHAnsi" w:hAnsiTheme="minorHAnsi" w:cs="Arial"/>
          <w:sz w:val="20"/>
          <w:szCs w:val="20"/>
        </w:rPr>
        <w:t>2</w:t>
      </w:r>
      <w:r w:rsidR="00BA42D0">
        <w:rPr>
          <w:rFonts w:asciiTheme="minorHAnsi" w:hAnsiTheme="minorHAnsi" w:cs="Arial"/>
          <w:sz w:val="20"/>
          <w:szCs w:val="20"/>
        </w:rPr>
        <w:t>3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změna </w:t>
      </w:r>
      <w:r w:rsidRPr="00544367">
        <w:rPr>
          <w:rFonts w:asciiTheme="minorHAnsi" w:hAnsiTheme="minorHAnsi" w:cs="Arial"/>
          <w:sz w:val="20"/>
          <w:szCs w:val="20"/>
        </w:rPr>
        <w:t xml:space="preserve">dle </w:t>
      </w:r>
      <w:r w:rsidR="00FF6055" w:rsidRPr="00544367">
        <w:rPr>
          <w:rFonts w:asciiTheme="minorHAnsi" w:hAnsiTheme="minorHAnsi" w:cs="Arial"/>
          <w:sz w:val="20"/>
          <w:szCs w:val="20"/>
        </w:rPr>
        <w:t>nařízení vlády č.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BA42D0">
        <w:rPr>
          <w:rFonts w:asciiTheme="minorHAnsi" w:hAnsiTheme="minorHAnsi" w:cs="Arial"/>
          <w:sz w:val="20"/>
          <w:szCs w:val="20"/>
        </w:rPr>
        <w:t>318</w:t>
      </w:r>
      <w:r w:rsidRPr="00544367">
        <w:rPr>
          <w:rFonts w:asciiTheme="minorHAnsi" w:hAnsiTheme="minorHAnsi" w:cs="Arial"/>
          <w:sz w:val="20"/>
          <w:szCs w:val="20"/>
        </w:rPr>
        <w:t>/</w:t>
      </w:r>
      <w:r w:rsidR="00FF6055" w:rsidRPr="00544367">
        <w:rPr>
          <w:rFonts w:asciiTheme="minorHAnsi" w:hAnsiTheme="minorHAnsi" w:cs="Arial"/>
          <w:sz w:val="20"/>
          <w:szCs w:val="20"/>
        </w:rPr>
        <w:t xml:space="preserve">2017 </w:t>
      </w:r>
      <w:r w:rsidRPr="00544367">
        <w:rPr>
          <w:rFonts w:asciiTheme="minorHAnsi" w:hAnsiTheme="minorHAnsi" w:cs="Arial"/>
          <w:sz w:val="20"/>
          <w:szCs w:val="20"/>
        </w:rPr>
        <w:t xml:space="preserve">Sb. o </w:t>
      </w:r>
      <w:r w:rsidR="009266D6" w:rsidRPr="00544367">
        <w:rPr>
          <w:rFonts w:asciiTheme="minorHAnsi" w:hAnsiTheme="minorHAnsi" w:cs="Arial"/>
          <w:sz w:val="20"/>
          <w:szCs w:val="20"/>
        </w:rPr>
        <w:t xml:space="preserve">výši </w:t>
      </w:r>
      <w:r w:rsidRPr="00544367">
        <w:rPr>
          <w:rFonts w:asciiTheme="minorHAnsi" w:hAnsiTheme="minorHAnsi" w:cs="Arial"/>
          <w:sz w:val="20"/>
          <w:szCs w:val="20"/>
        </w:rPr>
        <w:t>odměn členů zastupitelstev</w:t>
      </w:r>
      <w:r w:rsidR="009266D6" w:rsidRPr="00544367">
        <w:rPr>
          <w:rFonts w:asciiTheme="minorHAnsi" w:hAnsiTheme="minorHAnsi" w:cs="Arial"/>
          <w:sz w:val="20"/>
          <w:szCs w:val="20"/>
        </w:rPr>
        <w:t xml:space="preserve"> územních samosprávných celků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(</w:t>
      </w:r>
      <w:r w:rsidR="00A87D91" w:rsidRPr="00544367">
        <w:rPr>
          <w:rFonts w:asciiTheme="minorHAnsi" w:hAnsiTheme="minorHAnsi" w:cs="Arial"/>
          <w:sz w:val="20"/>
          <w:szCs w:val="20"/>
        </w:rPr>
        <w:t xml:space="preserve">schválena usnesením </w:t>
      </w:r>
      <w:proofErr w:type="spellStart"/>
      <w:r w:rsidR="00A87D91" w:rsidRPr="00544367">
        <w:rPr>
          <w:rFonts w:asciiTheme="minorHAnsi" w:hAnsiTheme="minorHAnsi" w:cs="Arial"/>
          <w:sz w:val="20"/>
          <w:szCs w:val="20"/>
        </w:rPr>
        <w:t>ZaM</w:t>
      </w:r>
      <w:r w:rsidR="00E802DF" w:rsidRPr="00544367">
        <w:rPr>
          <w:rFonts w:asciiTheme="minorHAnsi" w:hAnsiTheme="minorHAnsi" w:cs="Arial"/>
          <w:sz w:val="20"/>
          <w:szCs w:val="20"/>
        </w:rPr>
        <w:t>ěst</w:t>
      </w:r>
      <w:proofErr w:type="spellEnd"/>
      <w:r w:rsidR="00E802DF" w:rsidRPr="00544367">
        <w:rPr>
          <w:rFonts w:asciiTheme="minorHAnsi" w:hAnsiTheme="minorHAnsi" w:cs="Arial"/>
          <w:sz w:val="20"/>
          <w:szCs w:val="20"/>
        </w:rPr>
        <w:t xml:space="preserve"> č. </w:t>
      </w:r>
      <w:r w:rsidR="00BA42D0">
        <w:rPr>
          <w:rFonts w:asciiTheme="minorHAnsi" w:hAnsiTheme="minorHAnsi" w:cs="Arial"/>
          <w:sz w:val="20"/>
          <w:szCs w:val="20"/>
        </w:rPr>
        <w:t>459</w:t>
      </w:r>
      <w:r w:rsidR="00E802DF" w:rsidRPr="00544367">
        <w:rPr>
          <w:rFonts w:asciiTheme="minorHAnsi" w:hAnsiTheme="minorHAnsi" w:cs="Arial"/>
          <w:sz w:val="20"/>
          <w:szCs w:val="20"/>
        </w:rPr>
        <w:t>/</w:t>
      </w:r>
      <w:r w:rsidR="00BA42D0">
        <w:rPr>
          <w:rFonts w:asciiTheme="minorHAnsi" w:hAnsiTheme="minorHAnsi" w:cs="Arial"/>
          <w:sz w:val="20"/>
          <w:szCs w:val="20"/>
        </w:rPr>
        <w:t>22</w:t>
      </w:r>
      <w:r w:rsidR="00E802DF" w:rsidRPr="00544367">
        <w:rPr>
          <w:rFonts w:asciiTheme="minorHAnsi" w:hAnsiTheme="minorHAnsi" w:cs="Arial"/>
          <w:sz w:val="20"/>
          <w:szCs w:val="20"/>
        </w:rPr>
        <w:t xml:space="preserve"> ze dne 2</w:t>
      </w:r>
      <w:r w:rsidR="00BA42D0">
        <w:rPr>
          <w:rFonts w:asciiTheme="minorHAnsi" w:hAnsiTheme="minorHAnsi" w:cs="Arial"/>
          <w:sz w:val="20"/>
          <w:szCs w:val="20"/>
        </w:rPr>
        <w:t>4</w:t>
      </w:r>
      <w:r w:rsidR="00E802DF" w:rsidRPr="00544367">
        <w:rPr>
          <w:rFonts w:asciiTheme="minorHAnsi" w:hAnsiTheme="minorHAnsi" w:cs="Arial"/>
          <w:sz w:val="20"/>
          <w:szCs w:val="20"/>
        </w:rPr>
        <w:t>.1</w:t>
      </w:r>
      <w:r w:rsidR="00BA42D0">
        <w:rPr>
          <w:rFonts w:asciiTheme="minorHAnsi" w:hAnsiTheme="minorHAnsi" w:cs="Arial"/>
          <w:sz w:val="20"/>
          <w:szCs w:val="20"/>
        </w:rPr>
        <w:t>0</w:t>
      </w:r>
      <w:r w:rsidR="00E802DF" w:rsidRPr="00544367">
        <w:rPr>
          <w:rFonts w:asciiTheme="minorHAnsi" w:hAnsiTheme="minorHAnsi" w:cs="Arial"/>
          <w:sz w:val="20"/>
          <w:szCs w:val="20"/>
        </w:rPr>
        <w:t>.20</w:t>
      </w:r>
      <w:r w:rsidR="00BA42D0">
        <w:rPr>
          <w:rFonts w:asciiTheme="minorHAnsi" w:hAnsiTheme="minorHAnsi" w:cs="Arial"/>
          <w:sz w:val="20"/>
          <w:szCs w:val="20"/>
        </w:rPr>
        <w:t>22</w:t>
      </w:r>
      <w:r w:rsidR="00E802DF" w:rsidRPr="00544367">
        <w:rPr>
          <w:rFonts w:asciiTheme="minorHAnsi" w:hAnsiTheme="minorHAnsi" w:cs="Arial"/>
          <w:sz w:val="20"/>
          <w:szCs w:val="20"/>
        </w:rPr>
        <w:t>),</w:t>
      </w:r>
    </w:p>
    <w:p w:rsidR="00E245AA" w:rsidRPr="00544367" w:rsidRDefault="00E245AA" w:rsidP="000F7FB0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započítán</w:t>
      </w:r>
      <w:r w:rsidR="00817E05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 xml:space="preserve"> také </w:t>
      </w:r>
      <w:r w:rsidR="00817E05">
        <w:rPr>
          <w:rFonts w:asciiTheme="minorHAnsi" w:hAnsiTheme="minorHAnsi" w:cs="Arial"/>
          <w:sz w:val="20"/>
          <w:szCs w:val="20"/>
        </w:rPr>
        <w:t xml:space="preserve">rezerva </w:t>
      </w:r>
      <w:r w:rsidRPr="00544367">
        <w:rPr>
          <w:rFonts w:asciiTheme="minorHAnsi" w:hAnsiTheme="minorHAnsi" w:cs="Arial"/>
          <w:sz w:val="20"/>
          <w:szCs w:val="20"/>
        </w:rPr>
        <w:t>odchodné za výkon funkce pro primátora a náměstky primátora</w:t>
      </w:r>
      <w:r w:rsidR="008A3974">
        <w:rPr>
          <w:rFonts w:asciiTheme="minorHAnsi" w:hAnsiTheme="minorHAnsi" w:cs="Arial"/>
          <w:sz w:val="20"/>
          <w:szCs w:val="20"/>
        </w:rPr>
        <w:t xml:space="preserve"> </w:t>
      </w:r>
    </w:p>
    <w:p w:rsidR="006B442D" w:rsidRDefault="006B442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FA1144" w:rsidRDefault="00FA1144" w:rsidP="00FA114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</w:p>
    <w:p w:rsidR="006B442D" w:rsidRPr="00237FAF" w:rsidRDefault="006B442D" w:rsidP="006B442D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6112 položka 502</w:t>
      </w:r>
      <w:r w:rsidR="00B93CB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9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:  OON - odměny členům </w:t>
      </w:r>
      <w:r w:rsidR="00354532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komisí a výborů 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z řad občanů</w:t>
      </w:r>
    </w:p>
    <w:p w:rsidR="006B442D" w:rsidRPr="00544367" w:rsidRDefault="006B442D" w:rsidP="006B442D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poskytnutí </w:t>
      </w:r>
      <w:r w:rsidR="002443CD" w:rsidRPr="00544367">
        <w:rPr>
          <w:rFonts w:asciiTheme="minorHAnsi" w:hAnsiTheme="minorHAnsi" w:cs="Arial"/>
          <w:sz w:val="20"/>
          <w:szCs w:val="20"/>
        </w:rPr>
        <w:t>finanční odměny</w:t>
      </w:r>
      <w:r w:rsidRPr="00544367">
        <w:rPr>
          <w:rFonts w:asciiTheme="minorHAnsi" w:hAnsiTheme="minorHAnsi" w:cs="Arial"/>
          <w:sz w:val="20"/>
          <w:szCs w:val="20"/>
        </w:rPr>
        <w:t xml:space="preserve"> členům </w:t>
      </w:r>
      <w:r w:rsidR="00A87D91" w:rsidRPr="00544367">
        <w:rPr>
          <w:rFonts w:asciiTheme="minorHAnsi" w:hAnsiTheme="minorHAnsi" w:cs="Arial"/>
          <w:sz w:val="20"/>
          <w:szCs w:val="20"/>
        </w:rPr>
        <w:t>k</w:t>
      </w:r>
      <w:r w:rsidRPr="00544367">
        <w:rPr>
          <w:rFonts w:asciiTheme="minorHAnsi" w:hAnsiTheme="minorHAnsi" w:cs="Arial"/>
          <w:sz w:val="20"/>
          <w:szCs w:val="20"/>
        </w:rPr>
        <w:t>omisí a výborů</w:t>
      </w:r>
      <w:r w:rsidR="002443CD" w:rsidRPr="00544367">
        <w:rPr>
          <w:rFonts w:asciiTheme="minorHAnsi" w:hAnsiTheme="minorHAnsi" w:cs="Arial"/>
          <w:sz w:val="20"/>
          <w:szCs w:val="20"/>
        </w:rPr>
        <w:t xml:space="preserve"> z řad občanů</w:t>
      </w:r>
      <w:r w:rsidRPr="00544367">
        <w:rPr>
          <w:rFonts w:asciiTheme="minorHAnsi" w:hAnsiTheme="minorHAnsi" w:cs="Arial"/>
          <w:sz w:val="20"/>
          <w:szCs w:val="20"/>
        </w:rPr>
        <w:t> </w:t>
      </w:r>
      <w:r w:rsidR="00354532" w:rsidRPr="00544367">
        <w:rPr>
          <w:rFonts w:asciiTheme="minorHAnsi" w:hAnsiTheme="minorHAnsi" w:cs="Arial"/>
          <w:sz w:val="20"/>
          <w:szCs w:val="20"/>
        </w:rPr>
        <w:t xml:space="preserve">v </w:t>
      </w:r>
      <w:r w:rsidRPr="00544367">
        <w:rPr>
          <w:rFonts w:asciiTheme="minorHAnsi" w:hAnsiTheme="minorHAnsi" w:cs="Arial"/>
          <w:sz w:val="20"/>
          <w:szCs w:val="20"/>
        </w:rPr>
        <w:t xml:space="preserve">navržené výši </w:t>
      </w:r>
      <w:r w:rsidR="00F332BC" w:rsidRPr="00544367">
        <w:rPr>
          <w:rFonts w:asciiTheme="minorHAnsi" w:hAnsiTheme="minorHAnsi" w:cs="Arial"/>
          <w:sz w:val="20"/>
          <w:szCs w:val="20"/>
        </w:rPr>
        <w:t>5</w:t>
      </w:r>
      <w:r w:rsidR="00A87D91" w:rsidRPr="00544367">
        <w:rPr>
          <w:rFonts w:asciiTheme="minorHAnsi" w:hAnsiTheme="minorHAnsi" w:cs="Arial"/>
          <w:sz w:val="20"/>
          <w:szCs w:val="20"/>
        </w:rPr>
        <w:t>00,- Kč měsíčně</w:t>
      </w:r>
      <w:r w:rsidR="00F332BC" w:rsidRPr="00544367">
        <w:rPr>
          <w:rFonts w:asciiTheme="minorHAnsi" w:hAnsiTheme="minorHAnsi" w:cs="Arial"/>
          <w:sz w:val="20"/>
          <w:szCs w:val="20"/>
        </w:rPr>
        <w:t xml:space="preserve"> (částka je </w:t>
      </w:r>
      <w:r w:rsidR="00BA42D0">
        <w:rPr>
          <w:rFonts w:asciiTheme="minorHAnsi" w:hAnsiTheme="minorHAnsi" w:cs="Arial"/>
          <w:sz w:val="20"/>
          <w:szCs w:val="20"/>
        </w:rPr>
        <w:t>poskytována dle směrnice ZSMCH, číslo 27/11-19</w:t>
      </w:r>
      <w:r w:rsidR="00F332BC" w:rsidRPr="00544367">
        <w:rPr>
          <w:rFonts w:asciiTheme="minorHAnsi" w:hAnsiTheme="minorHAnsi" w:cs="Arial"/>
          <w:sz w:val="20"/>
          <w:szCs w:val="20"/>
        </w:rPr>
        <w:t>)</w:t>
      </w:r>
      <w:r w:rsidR="00BA42D0">
        <w:rPr>
          <w:rFonts w:asciiTheme="minorHAnsi" w:hAnsiTheme="minorHAnsi" w:cs="Arial"/>
          <w:sz w:val="20"/>
          <w:szCs w:val="20"/>
        </w:rPr>
        <w:t>.</w:t>
      </w:r>
    </w:p>
    <w:p w:rsidR="00912D5D" w:rsidRDefault="00912D5D" w:rsidP="00B6742F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AB0499" w:rsidRPr="00E245AA" w:rsidRDefault="00AB0499" w:rsidP="00B6742F">
      <w:pPr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912D5D" w:rsidRPr="00237FAF" w:rsidRDefault="00912D5D" w:rsidP="00171C94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</w:t>
      </w:r>
      <w:proofErr w:type="gram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6112  položka</w:t>
      </w:r>
      <w:proofErr w:type="gram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5019: náhrada ušlého výdělku</w:t>
      </w:r>
      <w:r w:rsidR="004F031A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neuvolněným členům ZM pro funkční období 20</w:t>
      </w:r>
      <w:r w:rsidR="00CA5D68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22</w:t>
      </w:r>
      <w:r w:rsidR="004F031A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- 202</w:t>
      </w:r>
      <w:r w:rsidR="00CA5D68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6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dle usnesení </w:t>
      </w:r>
      <w:proofErr w:type="spellStart"/>
      <w:r w:rsidRPr="00544367">
        <w:rPr>
          <w:rFonts w:asciiTheme="minorHAnsi" w:hAnsiTheme="minorHAnsi" w:cs="Arial"/>
          <w:sz w:val="20"/>
          <w:szCs w:val="20"/>
        </w:rPr>
        <w:t>Z</w:t>
      </w:r>
      <w:r w:rsidR="00A313A5" w:rsidRPr="00544367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>M</w:t>
      </w:r>
      <w:r w:rsidR="00A313A5" w:rsidRPr="00544367">
        <w:rPr>
          <w:rFonts w:asciiTheme="minorHAnsi" w:hAnsiTheme="minorHAnsi" w:cs="Arial"/>
          <w:sz w:val="20"/>
          <w:szCs w:val="20"/>
        </w:rPr>
        <w:t>ěst</w:t>
      </w:r>
      <w:proofErr w:type="spellEnd"/>
      <w:r w:rsidRPr="00544367">
        <w:rPr>
          <w:rFonts w:asciiTheme="minorHAnsi" w:hAnsiTheme="minorHAnsi" w:cs="Arial"/>
          <w:sz w:val="20"/>
          <w:szCs w:val="20"/>
        </w:rPr>
        <w:t xml:space="preserve"> č. </w:t>
      </w:r>
      <w:r w:rsidR="00C77DD5">
        <w:rPr>
          <w:rFonts w:asciiTheme="minorHAnsi" w:hAnsiTheme="minorHAnsi" w:cs="Arial"/>
          <w:sz w:val="20"/>
          <w:szCs w:val="20"/>
        </w:rPr>
        <w:t>460</w:t>
      </w:r>
      <w:r w:rsidRPr="00544367">
        <w:rPr>
          <w:rFonts w:asciiTheme="minorHAnsi" w:hAnsiTheme="minorHAnsi" w:cs="Arial"/>
          <w:sz w:val="20"/>
          <w:szCs w:val="20"/>
        </w:rPr>
        <w:t>/</w:t>
      </w:r>
      <w:r w:rsidR="00C77DD5">
        <w:rPr>
          <w:rFonts w:asciiTheme="minorHAnsi" w:hAnsiTheme="minorHAnsi" w:cs="Arial"/>
          <w:sz w:val="20"/>
          <w:szCs w:val="20"/>
        </w:rPr>
        <w:t>22</w:t>
      </w:r>
      <w:r w:rsidRPr="00544367">
        <w:rPr>
          <w:rFonts w:asciiTheme="minorHAnsi" w:hAnsiTheme="minorHAnsi" w:cs="Arial"/>
          <w:sz w:val="20"/>
          <w:szCs w:val="20"/>
        </w:rPr>
        <w:t xml:space="preserve"> ze dne </w:t>
      </w:r>
      <w:r w:rsidR="00C77DD5">
        <w:rPr>
          <w:rFonts w:asciiTheme="minorHAnsi" w:hAnsiTheme="minorHAnsi" w:cs="Arial"/>
          <w:sz w:val="20"/>
          <w:szCs w:val="20"/>
        </w:rPr>
        <w:t>24</w:t>
      </w:r>
      <w:r w:rsidRPr="00544367">
        <w:rPr>
          <w:rFonts w:asciiTheme="minorHAnsi" w:hAnsiTheme="minorHAnsi" w:cs="Arial"/>
          <w:sz w:val="20"/>
          <w:szCs w:val="20"/>
        </w:rPr>
        <w:t>.</w:t>
      </w:r>
      <w:r w:rsidR="00D040C9" w:rsidRPr="00544367">
        <w:rPr>
          <w:rFonts w:asciiTheme="minorHAnsi" w:hAnsiTheme="minorHAnsi" w:cs="Arial"/>
          <w:sz w:val="20"/>
          <w:szCs w:val="20"/>
        </w:rPr>
        <w:t>1</w:t>
      </w:r>
      <w:r w:rsidR="00C77DD5">
        <w:rPr>
          <w:rFonts w:asciiTheme="minorHAnsi" w:hAnsiTheme="minorHAnsi" w:cs="Arial"/>
          <w:sz w:val="20"/>
          <w:szCs w:val="20"/>
        </w:rPr>
        <w:t>0</w:t>
      </w:r>
      <w:r w:rsidRPr="00544367">
        <w:rPr>
          <w:rFonts w:asciiTheme="minorHAnsi" w:hAnsiTheme="minorHAnsi" w:cs="Arial"/>
          <w:sz w:val="20"/>
          <w:szCs w:val="20"/>
        </w:rPr>
        <w:t>.20</w:t>
      </w:r>
      <w:r w:rsidR="00C77DD5">
        <w:rPr>
          <w:rFonts w:asciiTheme="minorHAnsi" w:hAnsiTheme="minorHAnsi" w:cs="Arial"/>
          <w:sz w:val="20"/>
          <w:szCs w:val="20"/>
        </w:rPr>
        <w:t>22</w:t>
      </w:r>
      <w:r w:rsidR="00145BAE" w:rsidRPr="00544367">
        <w:rPr>
          <w:rFonts w:asciiTheme="minorHAnsi" w:hAnsiTheme="minorHAnsi" w:cs="Arial"/>
          <w:sz w:val="20"/>
          <w:szCs w:val="20"/>
        </w:rPr>
        <w:t>.</w:t>
      </w:r>
    </w:p>
    <w:p w:rsidR="00671CD1" w:rsidRDefault="00671CD1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61863" w:rsidRPr="00237FAF" w:rsidRDefault="00961863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98343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5038: zákonné pojištění organizace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zákonné pojištění organizace při pracovním úrazu nebo nemoci z povolání dle vyhlášky MF č. 125/1993 Sb. ve znění pozdějších předpisů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213553" w:rsidRPr="00544367" w:rsidRDefault="00912D5D" w:rsidP="00213553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 v této položce je také započítán odvod zákonného pojištění organizace </w:t>
      </w:r>
      <w:r w:rsidR="00D82434" w:rsidRPr="00544367">
        <w:rPr>
          <w:rFonts w:asciiTheme="minorHAnsi" w:hAnsiTheme="minorHAnsi" w:cs="Arial"/>
          <w:sz w:val="20"/>
          <w:szCs w:val="20"/>
        </w:rPr>
        <w:t>za or</w:t>
      </w:r>
      <w:r w:rsidR="00213553" w:rsidRPr="00544367">
        <w:rPr>
          <w:rFonts w:asciiTheme="minorHAnsi" w:hAnsiTheme="minorHAnsi" w:cs="Arial"/>
          <w:sz w:val="20"/>
          <w:szCs w:val="20"/>
        </w:rPr>
        <w:t xml:space="preserve">ganizační složku JSDH, organizační složku </w:t>
      </w:r>
      <w:r w:rsidR="00E1447E">
        <w:rPr>
          <w:rFonts w:asciiTheme="minorHAnsi" w:hAnsiTheme="minorHAnsi" w:cs="Arial"/>
          <w:sz w:val="20"/>
          <w:szCs w:val="20"/>
        </w:rPr>
        <w:t>Centrum komunitního plánování</w:t>
      </w:r>
      <w:r w:rsidR="00196E37" w:rsidRPr="00544367">
        <w:rPr>
          <w:rFonts w:asciiTheme="minorHAnsi" w:hAnsiTheme="minorHAnsi" w:cs="Arial"/>
          <w:sz w:val="20"/>
          <w:szCs w:val="20"/>
        </w:rPr>
        <w:t>, VPP a SÚPM.</w:t>
      </w:r>
    </w:p>
    <w:p w:rsidR="00213553" w:rsidRPr="00544367" w:rsidRDefault="00213553" w:rsidP="00213553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5C54C1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</w:t>
      </w:r>
      <w:r w:rsidR="00003AA3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5011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: náhrady mezd v době nemoci</w:t>
      </w:r>
    </w:p>
    <w:p w:rsidR="00912D5D" w:rsidRPr="00544367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 xml:space="preserve">- na tuto položku zařazuje organizace peněžní prostředky, které vydává svým zaměstnancům jako náhrady mezd v prvních </w:t>
      </w:r>
      <w:r w:rsidR="004234EF" w:rsidRPr="00544367">
        <w:rPr>
          <w:rFonts w:asciiTheme="minorHAnsi" w:hAnsiTheme="minorHAnsi" w:cs="Arial"/>
          <w:sz w:val="20"/>
          <w:szCs w:val="20"/>
        </w:rPr>
        <w:t xml:space="preserve">14 dnech </w:t>
      </w:r>
      <w:r w:rsidRPr="00544367">
        <w:rPr>
          <w:rFonts w:asciiTheme="minorHAnsi" w:hAnsiTheme="minorHAnsi" w:cs="Arial"/>
          <w:sz w:val="20"/>
          <w:szCs w:val="20"/>
        </w:rPr>
        <w:t>nemoci podle § 192 až 194 zákona č. 262/2006 Sb. zákoníku práce a taktéž sem patří i plnění podle § 73 odst. 4 zákona o obcích (zákona č. 128/2000 Sb.</w:t>
      </w:r>
      <w:r w:rsidR="00BC4C9E" w:rsidRPr="00544367">
        <w:rPr>
          <w:rFonts w:asciiTheme="minorHAnsi" w:hAnsiTheme="minorHAnsi" w:cs="Arial"/>
          <w:sz w:val="20"/>
          <w:szCs w:val="20"/>
        </w:rPr>
        <w:t xml:space="preserve"> ve znění pozdějších předpisů)</w:t>
      </w:r>
      <w:r w:rsidR="00145BAE" w:rsidRPr="00544367">
        <w:rPr>
          <w:rFonts w:asciiTheme="minorHAnsi" w:hAnsiTheme="minorHAnsi" w:cs="Arial"/>
          <w:sz w:val="20"/>
          <w:szCs w:val="20"/>
        </w:rPr>
        <w:t>,</w:t>
      </w:r>
    </w:p>
    <w:p w:rsidR="00C26E83" w:rsidRPr="00544367" w:rsidRDefault="00C26E83" w:rsidP="00C26E83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v této položce je také započítán</w:t>
      </w:r>
      <w:r w:rsidR="00DC2AFE" w:rsidRPr="00544367">
        <w:rPr>
          <w:rFonts w:asciiTheme="minorHAnsi" w:hAnsiTheme="minorHAnsi" w:cs="Arial"/>
          <w:sz w:val="20"/>
          <w:szCs w:val="20"/>
        </w:rPr>
        <w:t>a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D151A9" w:rsidRPr="00544367">
        <w:rPr>
          <w:rFonts w:asciiTheme="minorHAnsi" w:hAnsiTheme="minorHAnsi" w:cs="Arial"/>
          <w:sz w:val="20"/>
          <w:szCs w:val="20"/>
        </w:rPr>
        <w:t>náhrada mezd</w:t>
      </w:r>
      <w:r w:rsidRPr="00544367">
        <w:rPr>
          <w:rFonts w:asciiTheme="minorHAnsi" w:hAnsiTheme="minorHAnsi" w:cs="Arial"/>
          <w:sz w:val="20"/>
          <w:szCs w:val="20"/>
        </w:rPr>
        <w:t xml:space="preserve"> </w:t>
      </w:r>
      <w:r w:rsidR="00757E88" w:rsidRPr="00544367">
        <w:rPr>
          <w:rFonts w:asciiTheme="minorHAnsi" w:hAnsiTheme="minorHAnsi" w:cs="Arial"/>
          <w:sz w:val="20"/>
          <w:szCs w:val="20"/>
        </w:rPr>
        <w:t xml:space="preserve">za </w:t>
      </w:r>
      <w:r w:rsidRPr="00544367">
        <w:rPr>
          <w:rFonts w:asciiTheme="minorHAnsi" w:hAnsiTheme="minorHAnsi" w:cs="Arial"/>
          <w:sz w:val="20"/>
          <w:szCs w:val="20"/>
        </w:rPr>
        <w:t>organizační složku JSDH</w:t>
      </w:r>
      <w:r w:rsidR="00F332BC" w:rsidRPr="00544367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organizační složku </w:t>
      </w:r>
      <w:r w:rsidR="00573D16">
        <w:rPr>
          <w:rFonts w:asciiTheme="minorHAnsi" w:hAnsiTheme="minorHAnsi" w:cs="Arial"/>
          <w:sz w:val="20"/>
          <w:szCs w:val="20"/>
        </w:rPr>
        <w:t>Centrum komunitního plánování</w:t>
      </w:r>
      <w:r w:rsidRPr="00544367">
        <w:rPr>
          <w:rFonts w:asciiTheme="minorHAnsi" w:hAnsiTheme="minorHAnsi" w:cs="Arial"/>
          <w:sz w:val="20"/>
          <w:szCs w:val="20"/>
        </w:rPr>
        <w:t>, VPP a SÚPM.</w:t>
      </w:r>
      <w:r w:rsidR="00EB5078" w:rsidRPr="00544367">
        <w:rPr>
          <w:rFonts w:asciiTheme="minorHAnsi" w:hAnsiTheme="minorHAnsi" w:cs="Arial"/>
          <w:sz w:val="20"/>
          <w:szCs w:val="20"/>
        </w:rPr>
        <w:t xml:space="preserve"> </w:t>
      </w:r>
    </w:p>
    <w:p w:rsidR="00912D5D" w:rsidRPr="00237FAF" w:rsidRDefault="00912D5D" w:rsidP="00312518">
      <w:pPr>
        <w:tabs>
          <w:tab w:val="left" w:pos="5322"/>
        </w:tabs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ab/>
      </w:r>
    </w:p>
    <w:p w:rsidR="00912D5D" w:rsidRPr="00237FAF" w:rsidRDefault="00912D5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96EA6" w:rsidRPr="00237FAF" w:rsidRDefault="00796EA6" w:rsidP="00796EA6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6171 položka 5195: odvod za neplnění povinnosti zaměstn</w:t>
      </w:r>
      <w:r w:rsidR="004234EF"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á</w:t>
      </w:r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vat zdravotně postižené</w:t>
      </w:r>
    </w:p>
    <w:p w:rsidR="00796EA6" w:rsidRPr="00544367" w:rsidRDefault="004234EF" w:rsidP="00B6742F">
      <w:pPr>
        <w:jc w:val="both"/>
        <w:rPr>
          <w:rFonts w:asciiTheme="minorHAnsi" w:hAnsiTheme="minorHAnsi" w:cs="Arial"/>
          <w:sz w:val="20"/>
          <w:szCs w:val="20"/>
        </w:rPr>
      </w:pPr>
      <w:r w:rsidRPr="00544367">
        <w:rPr>
          <w:rFonts w:asciiTheme="minorHAnsi" w:hAnsiTheme="minorHAnsi" w:cs="Arial"/>
          <w:sz w:val="20"/>
          <w:szCs w:val="20"/>
        </w:rPr>
        <w:t>- zákon č. 435/2004 Sb. o zaměstnanosti</w:t>
      </w:r>
      <w:r w:rsidR="003B17A0">
        <w:rPr>
          <w:rFonts w:asciiTheme="minorHAnsi" w:hAnsiTheme="minorHAnsi" w:cs="Arial"/>
          <w:sz w:val="20"/>
          <w:szCs w:val="20"/>
        </w:rPr>
        <w:t>,</w:t>
      </w:r>
      <w:r w:rsidRPr="00544367">
        <w:rPr>
          <w:rFonts w:asciiTheme="minorHAnsi" w:hAnsiTheme="minorHAnsi" w:cs="Arial"/>
          <w:sz w:val="20"/>
          <w:szCs w:val="20"/>
        </w:rPr>
        <w:t xml:space="preserve"> § 81</w:t>
      </w:r>
      <w:r w:rsidR="003B17A0">
        <w:rPr>
          <w:rFonts w:asciiTheme="minorHAnsi" w:hAnsiTheme="minorHAnsi" w:cs="Arial"/>
          <w:sz w:val="20"/>
          <w:szCs w:val="20"/>
        </w:rPr>
        <w:t xml:space="preserve"> v </w:t>
      </w:r>
      <w:r w:rsidRPr="00544367">
        <w:rPr>
          <w:rFonts w:asciiTheme="minorHAnsi" w:hAnsiTheme="minorHAnsi" w:cs="Arial"/>
          <w:sz w:val="20"/>
          <w:szCs w:val="20"/>
        </w:rPr>
        <w:t>platném znění</w:t>
      </w:r>
      <w:r w:rsidR="00145BAE" w:rsidRPr="00544367">
        <w:rPr>
          <w:rFonts w:asciiTheme="minorHAnsi" w:hAnsiTheme="minorHAnsi" w:cs="Arial"/>
          <w:sz w:val="20"/>
          <w:szCs w:val="20"/>
        </w:rPr>
        <w:t>.</w:t>
      </w:r>
    </w:p>
    <w:p w:rsidR="00D11E65" w:rsidRPr="00544367" w:rsidRDefault="00D11E65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7F48ED" w:rsidRPr="00237FAF" w:rsidRDefault="007F48ED" w:rsidP="00B6742F">
      <w:pPr>
        <w:jc w:val="both"/>
        <w:rPr>
          <w:rFonts w:asciiTheme="minorHAnsi" w:hAnsiTheme="minorHAnsi" w:cs="Arial"/>
          <w:sz w:val="20"/>
          <w:szCs w:val="20"/>
        </w:rPr>
      </w:pPr>
    </w:p>
    <w:p w:rsidR="00912D5D" w:rsidRPr="00237FAF" w:rsidRDefault="00912D5D" w:rsidP="00172F69">
      <w:pPr>
        <w:jc w:val="both"/>
        <w:rPr>
          <w:rFonts w:asciiTheme="minorHAnsi" w:hAnsiTheme="minorHAnsi" w:cs="Arial"/>
          <w:b/>
          <w:i/>
          <w:iCs/>
          <w:sz w:val="20"/>
          <w:szCs w:val="20"/>
          <w:u w:val="single"/>
        </w:rPr>
      </w:pPr>
      <w:proofErr w:type="spellStart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>odpa</w:t>
      </w:r>
      <w:proofErr w:type="spellEnd"/>
      <w:r w:rsidRPr="00237FAF">
        <w:rPr>
          <w:rFonts w:asciiTheme="minorHAnsi" w:hAnsiTheme="minorHAnsi" w:cs="Arial"/>
          <w:b/>
          <w:i/>
          <w:iCs/>
          <w:sz w:val="20"/>
          <w:szCs w:val="20"/>
          <w:u w:val="single"/>
        </w:rPr>
        <w:t xml:space="preserve"> 4222 a 4223 položka 5011: aktivní politika zaměstnanosti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 zákon č. 435/2004 Sb. o zaměstnanosti § 104 – 107 a § 112 – 113 v platném znění (aktivní politika zaměstnanosti)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912D5D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237FAF">
        <w:rPr>
          <w:rFonts w:asciiTheme="minorHAnsi" w:hAnsiTheme="minorHAnsi" w:cs="Arial"/>
          <w:sz w:val="20"/>
          <w:szCs w:val="20"/>
        </w:rPr>
        <w:t>- zhruba 60% z nárokované částky bude vráceno na příjmovou položku 4116 – ostatní neinvestiční dotace přijaté ze státního rozpočtu</w:t>
      </w:r>
      <w:r w:rsidR="00145BAE">
        <w:rPr>
          <w:rFonts w:asciiTheme="minorHAnsi" w:hAnsiTheme="minorHAnsi" w:cs="Arial"/>
          <w:sz w:val="20"/>
          <w:szCs w:val="20"/>
        </w:rPr>
        <w:t>,</w:t>
      </w:r>
    </w:p>
    <w:p w:rsidR="00182809" w:rsidRPr="00237FAF" w:rsidRDefault="00912D5D" w:rsidP="00172F69">
      <w:pPr>
        <w:jc w:val="both"/>
        <w:rPr>
          <w:rFonts w:asciiTheme="minorHAnsi" w:hAnsiTheme="minorHAnsi" w:cs="Arial"/>
          <w:sz w:val="20"/>
          <w:szCs w:val="20"/>
        </w:rPr>
      </w:pPr>
      <w:r w:rsidRPr="005C04D6">
        <w:rPr>
          <w:rFonts w:asciiTheme="minorHAnsi" w:hAnsiTheme="minorHAnsi" w:cs="Arial"/>
          <w:sz w:val="20"/>
          <w:szCs w:val="20"/>
        </w:rPr>
        <w:t xml:space="preserve">- stav zaměstnanců VPP </w:t>
      </w:r>
      <w:r w:rsidR="00C26E83" w:rsidRPr="005C04D6">
        <w:rPr>
          <w:rFonts w:asciiTheme="minorHAnsi" w:hAnsiTheme="minorHAnsi" w:cs="Arial"/>
          <w:sz w:val="20"/>
          <w:szCs w:val="20"/>
        </w:rPr>
        <w:t xml:space="preserve">a SÚPM </w:t>
      </w:r>
      <w:r w:rsidRPr="005C04D6">
        <w:rPr>
          <w:rFonts w:asciiTheme="minorHAnsi" w:hAnsiTheme="minorHAnsi" w:cs="Arial"/>
          <w:sz w:val="20"/>
          <w:szCs w:val="20"/>
        </w:rPr>
        <w:t>k 3</w:t>
      </w:r>
      <w:r w:rsidR="00324B4B">
        <w:rPr>
          <w:rFonts w:asciiTheme="minorHAnsi" w:hAnsiTheme="minorHAnsi" w:cs="Arial"/>
          <w:sz w:val="20"/>
          <w:szCs w:val="20"/>
        </w:rPr>
        <w:t>0</w:t>
      </w:r>
      <w:r w:rsidRPr="005C04D6">
        <w:rPr>
          <w:rFonts w:asciiTheme="minorHAnsi" w:hAnsiTheme="minorHAnsi" w:cs="Arial"/>
          <w:sz w:val="20"/>
          <w:szCs w:val="20"/>
        </w:rPr>
        <w:t>.</w:t>
      </w:r>
      <w:r w:rsidR="00833CA4" w:rsidRPr="005C04D6">
        <w:rPr>
          <w:rFonts w:asciiTheme="minorHAnsi" w:hAnsiTheme="minorHAnsi" w:cs="Arial"/>
          <w:sz w:val="20"/>
          <w:szCs w:val="20"/>
        </w:rPr>
        <w:t>0</w:t>
      </w:r>
      <w:r w:rsidR="00324B4B">
        <w:rPr>
          <w:rFonts w:asciiTheme="minorHAnsi" w:hAnsiTheme="minorHAnsi" w:cs="Arial"/>
          <w:sz w:val="20"/>
          <w:szCs w:val="20"/>
        </w:rPr>
        <w:t>6</w:t>
      </w:r>
      <w:r w:rsidRPr="005C04D6">
        <w:rPr>
          <w:rFonts w:asciiTheme="minorHAnsi" w:hAnsiTheme="minorHAnsi" w:cs="Arial"/>
          <w:sz w:val="20"/>
          <w:szCs w:val="20"/>
        </w:rPr>
        <w:t>.20</w:t>
      </w:r>
      <w:r w:rsidR="008E38A7" w:rsidRPr="005C04D6">
        <w:rPr>
          <w:rFonts w:asciiTheme="minorHAnsi" w:hAnsiTheme="minorHAnsi" w:cs="Arial"/>
          <w:sz w:val="20"/>
          <w:szCs w:val="20"/>
        </w:rPr>
        <w:t>2</w:t>
      </w:r>
      <w:r w:rsidR="00324B4B">
        <w:rPr>
          <w:rFonts w:asciiTheme="minorHAnsi" w:hAnsiTheme="minorHAnsi" w:cs="Arial"/>
          <w:sz w:val="20"/>
          <w:szCs w:val="20"/>
        </w:rPr>
        <w:t>4</w:t>
      </w:r>
      <w:r w:rsidRPr="005C04D6">
        <w:rPr>
          <w:rFonts w:asciiTheme="minorHAnsi" w:hAnsiTheme="minorHAnsi" w:cs="Arial"/>
          <w:sz w:val="20"/>
          <w:szCs w:val="20"/>
        </w:rPr>
        <w:t xml:space="preserve"> </w:t>
      </w:r>
      <w:r w:rsidR="0018368C">
        <w:rPr>
          <w:rFonts w:asciiTheme="minorHAnsi" w:hAnsiTheme="minorHAnsi" w:cs="Arial"/>
          <w:sz w:val="20"/>
          <w:szCs w:val="20"/>
        </w:rPr>
        <w:t>- 2</w:t>
      </w:r>
      <w:r w:rsidRPr="005C04D6">
        <w:rPr>
          <w:rFonts w:asciiTheme="minorHAnsi" w:hAnsiTheme="minorHAnsi" w:cs="Arial"/>
          <w:sz w:val="20"/>
          <w:szCs w:val="20"/>
        </w:rPr>
        <w:t xml:space="preserve"> pracovní</w:t>
      </w:r>
      <w:r w:rsidR="0018368C">
        <w:rPr>
          <w:rFonts w:asciiTheme="minorHAnsi" w:hAnsiTheme="minorHAnsi" w:cs="Arial"/>
          <w:sz w:val="20"/>
          <w:szCs w:val="20"/>
        </w:rPr>
        <w:t>ci</w:t>
      </w:r>
      <w:r w:rsidR="00C82F91" w:rsidRPr="005C04D6">
        <w:rPr>
          <w:rFonts w:asciiTheme="minorHAnsi" w:hAnsiTheme="minorHAnsi" w:cs="Arial"/>
          <w:sz w:val="20"/>
          <w:szCs w:val="20"/>
        </w:rPr>
        <w:t>.</w:t>
      </w:r>
      <w:r w:rsidR="008212E4" w:rsidRPr="005C04D6">
        <w:rPr>
          <w:rFonts w:asciiTheme="minorHAnsi" w:hAnsiTheme="minorHAnsi" w:cs="Arial"/>
          <w:sz w:val="20"/>
          <w:szCs w:val="20"/>
        </w:rPr>
        <w:t xml:space="preserve"> </w:t>
      </w:r>
    </w:p>
    <w:p w:rsidR="008931F9" w:rsidRPr="00237FAF" w:rsidRDefault="008931F9" w:rsidP="008931F9">
      <w:pPr>
        <w:jc w:val="both"/>
        <w:rPr>
          <w:rFonts w:asciiTheme="minorHAnsi" w:hAnsiTheme="minorHAnsi" w:cs="Arial"/>
          <w:sz w:val="20"/>
          <w:szCs w:val="20"/>
        </w:rPr>
      </w:pPr>
    </w:p>
    <w:sectPr w:rsidR="008931F9" w:rsidRPr="00237FAF" w:rsidSect="007F48E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A59AA"/>
    <w:multiLevelType w:val="hybridMultilevel"/>
    <w:tmpl w:val="121AF514"/>
    <w:lvl w:ilvl="0" w:tplc="4E5CA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51E"/>
    <w:multiLevelType w:val="hybridMultilevel"/>
    <w:tmpl w:val="BFD62D1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762A1"/>
    <w:multiLevelType w:val="hybridMultilevel"/>
    <w:tmpl w:val="E354AF0C"/>
    <w:lvl w:ilvl="0" w:tplc="EC200F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E205D4"/>
    <w:multiLevelType w:val="hybridMultilevel"/>
    <w:tmpl w:val="8862BB22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764D57"/>
    <w:multiLevelType w:val="hybridMultilevel"/>
    <w:tmpl w:val="77A0D7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D7AB8"/>
    <w:multiLevelType w:val="hybridMultilevel"/>
    <w:tmpl w:val="4DFAE6DA"/>
    <w:lvl w:ilvl="0" w:tplc="561E4B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EF6"/>
    <w:rsid w:val="00003AA3"/>
    <w:rsid w:val="000125D6"/>
    <w:rsid w:val="0003680B"/>
    <w:rsid w:val="00052C0E"/>
    <w:rsid w:val="00070640"/>
    <w:rsid w:val="0007491D"/>
    <w:rsid w:val="00074DBC"/>
    <w:rsid w:val="00086C0E"/>
    <w:rsid w:val="00091D0F"/>
    <w:rsid w:val="00095775"/>
    <w:rsid w:val="00096C14"/>
    <w:rsid w:val="000A4234"/>
    <w:rsid w:val="000D50B5"/>
    <w:rsid w:val="000E6B45"/>
    <w:rsid w:val="000F7FB0"/>
    <w:rsid w:val="0010007B"/>
    <w:rsid w:val="00113CB4"/>
    <w:rsid w:val="00117189"/>
    <w:rsid w:val="001349C8"/>
    <w:rsid w:val="00143BD0"/>
    <w:rsid w:val="00145BAE"/>
    <w:rsid w:val="00154BBC"/>
    <w:rsid w:val="0015616E"/>
    <w:rsid w:val="00171C94"/>
    <w:rsid w:val="00172F69"/>
    <w:rsid w:val="00182809"/>
    <w:rsid w:val="0018368C"/>
    <w:rsid w:val="00185C19"/>
    <w:rsid w:val="00196E37"/>
    <w:rsid w:val="001C2EF6"/>
    <w:rsid w:val="001E6CB4"/>
    <w:rsid w:val="001F47BF"/>
    <w:rsid w:val="00203CE0"/>
    <w:rsid w:val="00207BA0"/>
    <w:rsid w:val="00213553"/>
    <w:rsid w:val="0023361C"/>
    <w:rsid w:val="00237FAF"/>
    <w:rsid w:val="00240205"/>
    <w:rsid w:val="002443CD"/>
    <w:rsid w:val="002458BA"/>
    <w:rsid w:val="00255712"/>
    <w:rsid w:val="002676CB"/>
    <w:rsid w:val="00272CDA"/>
    <w:rsid w:val="00276E76"/>
    <w:rsid w:val="00282BDA"/>
    <w:rsid w:val="002F4A82"/>
    <w:rsid w:val="00304BE6"/>
    <w:rsid w:val="00312518"/>
    <w:rsid w:val="0032477E"/>
    <w:rsid w:val="00324B4B"/>
    <w:rsid w:val="0034092F"/>
    <w:rsid w:val="00347E30"/>
    <w:rsid w:val="00354532"/>
    <w:rsid w:val="00361E7D"/>
    <w:rsid w:val="00361FC9"/>
    <w:rsid w:val="00371D74"/>
    <w:rsid w:val="00374642"/>
    <w:rsid w:val="003864CD"/>
    <w:rsid w:val="003B17A0"/>
    <w:rsid w:val="003B63C1"/>
    <w:rsid w:val="003C116B"/>
    <w:rsid w:val="003C3016"/>
    <w:rsid w:val="003D7733"/>
    <w:rsid w:val="004234EF"/>
    <w:rsid w:val="004312BF"/>
    <w:rsid w:val="004338CF"/>
    <w:rsid w:val="004368C6"/>
    <w:rsid w:val="00440754"/>
    <w:rsid w:val="004608E4"/>
    <w:rsid w:val="004627F8"/>
    <w:rsid w:val="00472A33"/>
    <w:rsid w:val="004A1B51"/>
    <w:rsid w:val="004A34C9"/>
    <w:rsid w:val="004A59D0"/>
    <w:rsid w:val="004A5F60"/>
    <w:rsid w:val="004D622E"/>
    <w:rsid w:val="004E0DA9"/>
    <w:rsid w:val="004E153B"/>
    <w:rsid w:val="004F031A"/>
    <w:rsid w:val="005004CD"/>
    <w:rsid w:val="00513E4E"/>
    <w:rsid w:val="00522964"/>
    <w:rsid w:val="00540467"/>
    <w:rsid w:val="00544367"/>
    <w:rsid w:val="00544A5B"/>
    <w:rsid w:val="0054641C"/>
    <w:rsid w:val="00560941"/>
    <w:rsid w:val="00571AD1"/>
    <w:rsid w:val="00572541"/>
    <w:rsid w:val="00573D16"/>
    <w:rsid w:val="005857AA"/>
    <w:rsid w:val="005917BA"/>
    <w:rsid w:val="005B12A7"/>
    <w:rsid w:val="005C04D6"/>
    <w:rsid w:val="005C54C1"/>
    <w:rsid w:val="005C75AE"/>
    <w:rsid w:val="005F0402"/>
    <w:rsid w:val="005F7A27"/>
    <w:rsid w:val="00601798"/>
    <w:rsid w:val="0060353D"/>
    <w:rsid w:val="00604847"/>
    <w:rsid w:val="006142C3"/>
    <w:rsid w:val="00642BBF"/>
    <w:rsid w:val="00643663"/>
    <w:rsid w:val="00647073"/>
    <w:rsid w:val="00653656"/>
    <w:rsid w:val="006554FC"/>
    <w:rsid w:val="00671CD1"/>
    <w:rsid w:val="006740C1"/>
    <w:rsid w:val="00674B96"/>
    <w:rsid w:val="006879F6"/>
    <w:rsid w:val="006A75AD"/>
    <w:rsid w:val="006B442D"/>
    <w:rsid w:val="006C5AB8"/>
    <w:rsid w:val="006D1FCD"/>
    <w:rsid w:val="00706A30"/>
    <w:rsid w:val="007105C5"/>
    <w:rsid w:val="007144C4"/>
    <w:rsid w:val="0073244E"/>
    <w:rsid w:val="00737B19"/>
    <w:rsid w:val="00757E88"/>
    <w:rsid w:val="00762887"/>
    <w:rsid w:val="007713B9"/>
    <w:rsid w:val="0078361F"/>
    <w:rsid w:val="00792FC9"/>
    <w:rsid w:val="00793394"/>
    <w:rsid w:val="00795295"/>
    <w:rsid w:val="00796EA6"/>
    <w:rsid w:val="007B22B9"/>
    <w:rsid w:val="007B42D1"/>
    <w:rsid w:val="007C58EE"/>
    <w:rsid w:val="007F48ED"/>
    <w:rsid w:val="00805F15"/>
    <w:rsid w:val="00812BCB"/>
    <w:rsid w:val="00817E05"/>
    <w:rsid w:val="008212E4"/>
    <w:rsid w:val="00833CA4"/>
    <w:rsid w:val="008417C6"/>
    <w:rsid w:val="008473E7"/>
    <w:rsid w:val="00865B78"/>
    <w:rsid w:val="00886B4E"/>
    <w:rsid w:val="008931F9"/>
    <w:rsid w:val="00896C9A"/>
    <w:rsid w:val="008A3974"/>
    <w:rsid w:val="008B1B0D"/>
    <w:rsid w:val="008E38A7"/>
    <w:rsid w:val="008E3DCD"/>
    <w:rsid w:val="008E6AAF"/>
    <w:rsid w:val="00907CC1"/>
    <w:rsid w:val="00912D5D"/>
    <w:rsid w:val="009204F2"/>
    <w:rsid w:val="009266D6"/>
    <w:rsid w:val="00955A2A"/>
    <w:rsid w:val="00961863"/>
    <w:rsid w:val="00961BDB"/>
    <w:rsid w:val="00973E95"/>
    <w:rsid w:val="0097441E"/>
    <w:rsid w:val="00975D9F"/>
    <w:rsid w:val="00982D3A"/>
    <w:rsid w:val="00983431"/>
    <w:rsid w:val="009864C3"/>
    <w:rsid w:val="00987D23"/>
    <w:rsid w:val="00995187"/>
    <w:rsid w:val="009B4DA7"/>
    <w:rsid w:val="009C27FA"/>
    <w:rsid w:val="009C40B0"/>
    <w:rsid w:val="009C626D"/>
    <w:rsid w:val="009D56FE"/>
    <w:rsid w:val="009D6591"/>
    <w:rsid w:val="009E7E75"/>
    <w:rsid w:val="00A15918"/>
    <w:rsid w:val="00A20229"/>
    <w:rsid w:val="00A20B56"/>
    <w:rsid w:val="00A30F56"/>
    <w:rsid w:val="00A313A5"/>
    <w:rsid w:val="00A36C3E"/>
    <w:rsid w:val="00A417FE"/>
    <w:rsid w:val="00A75270"/>
    <w:rsid w:val="00A837F6"/>
    <w:rsid w:val="00A85FCA"/>
    <w:rsid w:val="00A87D91"/>
    <w:rsid w:val="00A969F8"/>
    <w:rsid w:val="00AB0499"/>
    <w:rsid w:val="00AC32F4"/>
    <w:rsid w:val="00AD1064"/>
    <w:rsid w:val="00AD2E86"/>
    <w:rsid w:val="00AD3DCF"/>
    <w:rsid w:val="00AE1ADA"/>
    <w:rsid w:val="00AF339F"/>
    <w:rsid w:val="00AF452F"/>
    <w:rsid w:val="00AF4584"/>
    <w:rsid w:val="00B2541D"/>
    <w:rsid w:val="00B31DDD"/>
    <w:rsid w:val="00B66F2B"/>
    <w:rsid w:val="00B6742F"/>
    <w:rsid w:val="00B72F44"/>
    <w:rsid w:val="00B74852"/>
    <w:rsid w:val="00B9215C"/>
    <w:rsid w:val="00B93CBF"/>
    <w:rsid w:val="00B97B02"/>
    <w:rsid w:val="00BA42D0"/>
    <w:rsid w:val="00BB4E8A"/>
    <w:rsid w:val="00BC2B97"/>
    <w:rsid w:val="00BC3557"/>
    <w:rsid w:val="00BC4C9E"/>
    <w:rsid w:val="00BD40EB"/>
    <w:rsid w:val="00BF4276"/>
    <w:rsid w:val="00C046C4"/>
    <w:rsid w:val="00C26BA3"/>
    <w:rsid w:val="00C26E83"/>
    <w:rsid w:val="00C27375"/>
    <w:rsid w:val="00C41AF6"/>
    <w:rsid w:val="00C45DE7"/>
    <w:rsid w:val="00C77DD5"/>
    <w:rsid w:val="00C81AB5"/>
    <w:rsid w:val="00C82F91"/>
    <w:rsid w:val="00C917D5"/>
    <w:rsid w:val="00CA5D68"/>
    <w:rsid w:val="00CB029B"/>
    <w:rsid w:val="00CB1A31"/>
    <w:rsid w:val="00CC1F04"/>
    <w:rsid w:val="00CE0BB7"/>
    <w:rsid w:val="00CE551B"/>
    <w:rsid w:val="00CE556B"/>
    <w:rsid w:val="00D040C9"/>
    <w:rsid w:val="00D042B8"/>
    <w:rsid w:val="00D11E65"/>
    <w:rsid w:val="00D151A9"/>
    <w:rsid w:val="00D45E52"/>
    <w:rsid w:val="00D52101"/>
    <w:rsid w:val="00D54D87"/>
    <w:rsid w:val="00D63792"/>
    <w:rsid w:val="00D67D30"/>
    <w:rsid w:val="00D738B8"/>
    <w:rsid w:val="00D80530"/>
    <w:rsid w:val="00D82434"/>
    <w:rsid w:val="00DA0D1F"/>
    <w:rsid w:val="00DA7642"/>
    <w:rsid w:val="00DC2573"/>
    <w:rsid w:val="00DC2AFE"/>
    <w:rsid w:val="00DC38ED"/>
    <w:rsid w:val="00DD1189"/>
    <w:rsid w:val="00DD27BA"/>
    <w:rsid w:val="00DE1469"/>
    <w:rsid w:val="00DE1735"/>
    <w:rsid w:val="00DE6362"/>
    <w:rsid w:val="00DF2739"/>
    <w:rsid w:val="00E13219"/>
    <w:rsid w:val="00E1447E"/>
    <w:rsid w:val="00E23C10"/>
    <w:rsid w:val="00E245AA"/>
    <w:rsid w:val="00E570E5"/>
    <w:rsid w:val="00E607A1"/>
    <w:rsid w:val="00E72C80"/>
    <w:rsid w:val="00E802DF"/>
    <w:rsid w:val="00E92795"/>
    <w:rsid w:val="00E9586C"/>
    <w:rsid w:val="00EB1CC7"/>
    <w:rsid w:val="00EB3719"/>
    <w:rsid w:val="00EB5078"/>
    <w:rsid w:val="00EB51F5"/>
    <w:rsid w:val="00EB74FA"/>
    <w:rsid w:val="00EC1476"/>
    <w:rsid w:val="00EE5325"/>
    <w:rsid w:val="00EF25BA"/>
    <w:rsid w:val="00F202E8"/>
    <w:rsid w:val="00F3121E"/>
    <w:rsid w:val="00F332BC"/>
    <w:rsid w:val="00F72F35"/>
    <w:rsid w:val="00F87041"/>
    <w:rsid w:val="00FA1144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413574-4B7D-4712-A93B-78C855294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B1CC7"/>
    <w:rPr>
      <w:sz w:val="24"/>
      <w:szCs w:val="24"/>
    </w:rPr>
  </w:style>
  <w:style w:type="paragraph" w:styleId="Nadpis2">
    <w:name w:val="heading 2"/>
    <w:basedOn w:val="Normln"/>
    <w:link w:val="Nadpis2Char"/>
    <w:uiPriority w:val="9"/>
    <w:qFormat/>
    <w:rsid w:val="00BB4E8A"/>
    <w:pP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60484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1940"/>
    <w:rPr>
      <w:sz w:val="0"/>
      <w:szCs w:val="0"/>
    </w:rPr>
  </w:style>
  <w:style w:type="character" w:customStyle="1" w:styleId="Nadpis2Char">
    <w:name w:val="Nadpis 2 Char"/>
    <w:basedOn w:val="Standardnpsmoodstavce"/>
    <w:link w:val="Nadpis2"/>
    <w:uiPriority w:val="9"/>
    <w:rsid w:val="00BB4E8A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1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830580">
                  <w:marLeft w:val="101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0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3538</Characters>
  <Application>Microsoft Office Word</Application>
  <DocSecurity>4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ke mzdovému rozpočtu na rok 2007</vt:lpstr>
    </vt:vector>
  </TitlesOfParts>
  <Company>Městský úřad</Company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ke mzdovému rozpočtu na rok 2007</dc:title>
  <dc:creator>mzdy3</dc:creator>
  <cp:lastModifiedBy>Matějková Romana</cp:lastModifiedBy>
  <cp:revision>2</cp:revision>
  <cp:lastPrinted>2023-08-29T06:17:00Z</cp:lastPrinted>
  <dcterms:created xsi:type="dcterms:W3CDTF">2024-10-01T06:03:00Z</dcterms:created>
  <dcterms:modified xsi:type="dcterms:W3CDTF">2024-10-01T06:03:00Z</dcterms:modified>
</cp:coreProperties>
</file>